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9532C4" w14:textId="51753E79" w:rsidR="00044990" w:rsidRDefault="00A6250A">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4D23B8CA">
                <wp:simplePos x="0" y="0"/>
                <wp:positionH relativeFrom="margin">
                  <wp:align>left</wp:align>
                </wp:positionH>
                <wp:positionV relativeFrom="page">
                  <wp:align>bottom</wp:align>
                </wp:positionV>
                <wp:extent cx="4514850" cy="7738110"/>
                <wp:effectExtent l="0" t="0" r="0" b="0"/>
                <wp:wrapThrough wrapText="bothSides">
                  <wp:wrapPolygon edited="0">
                    <wp:start x="182" y="0"/>
                    <wp:lineTo x="182" y="21536"/>
                    <wp:lineTo x="21327" y="21536"/>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738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092F65" w14:textId="4A22BE32" w:rsidR="008D532E" w:rsidRDefault="0048758A">
                            <w:pPr>
                              <w:rPr>
                                <w:rFonts w:asciiTheme="majorHAnsi" w:hAnsiTheme="majorHAnsi"/>
                                <w:b/>
                                <w:sz w:val="28"/>
                                <w:szCs w:val="28"/>
                              </w:rPr>
                            </w:pPr>
                            <w:r>
                              <w:rPr>
                                <w:rFonts w:asciiTheme="majorHAnsi" w:hAnsiTheme="majorHAnsi"/>
                                <w:b/>
                                <w:sz w:val="28"/>
                                <w:szCs w:val="28"/>
                              </w:rPr>
                              <w:t>Move YOUR Way</w:t>
                            </w:r>
                            <w:r w:rsidR="00B32785" w:rsidRPr="00B157DD">
                              <w:rPr>
                                <w:rFonts w:asciiTheme="majorHAnsi" w:hAnsiTheme="majorHAnsi"/>
                                <w:b/>
                                <w:sz w:val="28"/>
                                <w:szCs w:val="28"/>
                              </w:rPr>
                              <w:t>!</w:t>
                            </w:r>
                          </w:p>
                          <w:p w14:paraId="7E16C392" w14:textId="2BC31BF2"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AA29B8">
                              <w:rPr>
                                <w:rFonts w:asciiTheme="majorHAnsi" w:hAnsiTheme="majorHAnsi"/>
                                <w:sz w:val="22"/>
                                <w:szCs w:val="22"/>
                              </w:rPr>
                              <w:t xml:space="preserve"> move your way, </w:t>
                            </w:r>
                            <w:r w:rsidR="00CA4A82">
                              <w:rPr>
                                <w:rFonts w:asciiTheme="majorHAnsi" w:hAnsiTheme="majorHAnsi"/>
                                <w:sz w:val="22"/>
                                <w:szCs w:val="22"/>
                              </w:rPr>
                              <w:t>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w:t>
                            </w:r>
                            <w:r w:rsidR="00AA29B8">
                              <w:rPr>
                                <w:rFonts w:asciiTheme="majorHAnsi" w:hAnsiTheme="majorHAnsi"/>
                                <w:sz w:val="22"/>
                                <w:szCs w:val="22"/>
                              </w:rPr>
                              <w:t xml:space="preserve">arch and Extension (KSRE) is </w:t>
                            </w:r>
                            <w:r>
                              <w:rPr>
                                <w:rFonts w:asciiTheme="majorHAnsi" w:hAnsiTheme="majorHAnsi"/>
                                <w:sz w:val="22"/>
                                <w:szCs w:val="22"/>
                              </w:rPr>
                              <w:t>pleased to offer this health initiative designed to help you move more, eat better and live life to the fullest.</w:t>
                            </w:r>
                            <w:r w:rsidR="00AA29B8">
                              <w:rPr>
                                <w:rFonts w:asciiTheme="majorHAnsi" w:hAnsiTheme="majorHAnsi"/>
                                <w:sz w:val="22"/>
                                <w:szCs w:val="22"/>
                              </w:rPr>
                              <w:t xml:space="preserve"> Regular exercise</w:t>
                            </w:r>
                            <w:r>
                              <w:rPr>
                                <w:rFonts w:asciiTheme="majorHAnsi" w:hAnsiTheme="majorHAnsi"/>
                                <w:sz w:val="22"/>
                                <w:szCs w:val="22"/>
                              </w:rPr>
                              <w:t xml:space="preserve">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5"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344C7ED9"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and t-shirt (optional) to your captain. You can log minutes of activity and fruit/veg consumptio</w:t>
                            </w:r>
                            <w:r w:rsidR="00AA29B8">
                              <w:rPr>
                                <w:rFonts w:asciiTheme="majorHAnsi" w:hAnsiTheme="majorHAnsi"/>
                                <w:sz w:val="22"/>
                                <w:szCs w:val="22"/>
                              </w:rPr>
                              <w:t xml:space="preserve">n on a paper </w:t>
                            </w:r>
                            <w:r w:rsidRPr="00B44F5A">
                              <w:rPr>
                                <w:rFonts w:asciiTheme="majorHAnsi" w:hAnsiTheme="majorHAnsi"/>
                                <w:sz w:val="22"/>
                                <w:szCs w:val="22"/>
                              </w:rPr>
                              <w:t xml:space="preserve">or you can log online at </w:t>
                            </w:r>
                            <w:hyperlink r:id="rId6"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0;width:355.5pt;height:609.3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lrAIAAKQ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" filled="f" stroked="f">
                <v:textbox>
                  <w:txbxContent>
                    <w:p w14:paraId="4E092F65" w14:textId="4A22BE32" w:rsidR="008D532E" w:rsidRDefault="0048758A">
                      <w:pPr>
                        <w:rPr>
                          <w:rFonts w:asciiTheme="majorHAnsi" w:hAnsiTheme="majorHAnsi"/>
                          <w:b/>
                          <w:sz w:val="28"/>
                          <w:szCs w:val="28"/>
                        </w:rPr>
                      </w:pPr>
                      <w:r>
                        <w:rPr>
                          <w:rFonts w:asciiTheme="majorHAnsi" w:hAnsiTheme="majorHAnsi"/>
                          <w:b/>
                          <w:sz w:val="28"/>
                          <w:szCs w:val="28"/>
                        </w:rPr>
                        <w:t>Move YOUR Way</w:t>
                      </w:r>
                      <w:r w:rsidR="00B32785" w:rsidRPr="00B157DD">
                        <w:rPr>
                          <w:rFonts w:asciiTheme="majorHAnsi" w:hAnsiTheme="majorHAnsi"/>
                          <w:b/>
                          <w:sz w:val="28"/>
                          <w:szCs w:val="28"/>
                        </w:rPr>
                        <w:t>!</w:t>
                      </w:r>
                    </w:p>
                    <w:p w14:paraId="7E16C392" w14:textId="2BC31BF2"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AA29B8">
                        <w:rPr>
                          <w:rFonts w:asciiTheme="majorHAnsi" w:hAnsiTheme="majorHAnsi"/>
                          <w:sz w:val="22"/>
                          <w:szCs w:val="22"/>
                        </w:rPr>
                        <w:t xml:space="preserve"> move your way, </w:t>
                      </w:r>
                      <w:r w:rsidR="00CA4A82">
                        <w:rPr>
                          <w:rFonts w:asciiTheme="majorHAnsi" w:hAnsiTheme="majorHAnsi"/>
                          <w:sz w:val="22"/>
                          <w:szCs w:val="22"/>
                        </w:rPr>
                        <w:t>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w:t>
                      </w:r>
                      <w:r w:rsidR="00AA29B8">
                        <w:rPr>
                          <w:rFonts w:asciiTheme="majorHAnsi" w:hAnsiTheme="majorHAnsi"/>
                          <w:sz w:val="22"/>
                          <w:szCs w:val="22"/>
                        </w:rPr>
                        <w:t xml:space="preserve">arch and Extension (KSRE) is </w:t>
                      </w:r>
                      <w:r>
                        <w:rPr>
                          <w:rFonts w:asciiTheme="majorHAnsi" w:hAnsiTheme="majorHAnsi"/>
                          <w:sz w:val="22"/>
                          <w:szCs w:val="22"/>
                        </w:rPr>
                        <w:t>pleased to offer this health initiative designed to help you move more, eat better and live life to the fullest.</w:t>
                      </w:r>
                      <w:r w:rsidR="00AA29B8">
                        <w:rPr>
                          <w:rFonts w:asciiTheme="majorHAnsi" w:hAnsiTheme="majorHAnsi"/>
                          <w:sz w:val="22"/>
                          <w:szCs w:val="22"/>
                        </w:rPr>
                        <w:t xml:space="preserve"> Regular exercise</w:t>
                      </w:r>
                      <w:r>
                        <w:rPr>
                          <w:rFonts w:asciiTheme="majorHAnsi" w:hAnsiTheme="majorHAnsi"/>
                          <w:sz w:val="22"/>
                          <w:szCs w:val="22"/>
                        </w:rPr>
                        <w:t xml:space="preserve">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7"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344C7ED9"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and t-shirt (optional) to your captain. You can log minutes of activity and fruit/veg consumptio</w:t>
                      </w:r>
                      <w:r w:rsidR="00AA29B8">
                        <w:rPr>
                          <w:rFonts w:asciiTheme="majorHAnsi" w:hAnsiTheme="majorHAnsi"/>
                          <w:sz w:val="22"/>
                          <w:szCs w:val="22"/>
                        </w:rPr>
                        <w:t xml:space="preserve">n on a paper </w:t>
                      </w:r>
                      <w:r w:rsidRPr="00B44F5A">
                        <w:rPr>
                          <w:rFonts w:asciiTheme="majorHAnsi" w:hAnsiTheme="majorHAnsi"/>
                          <w:sz w:val="22"/>
                          <w:szCs w:val="22"/>
                        </w:rPr>
                        <w:t xml:space="preserve">or you can log online at </w:t>
                      </w:r>
                      <w:hyperlink r:id="rId8"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EC9FED" w14:textId="780C9546" w:rsidR="008C272B" w:rsidRDefault="006C542E">
                            <w:pPr>
                              <w:rPr>
                                <w:rFonts w:ascii="Myriad Pro" w:hAnsi="Myriad Pro"/>
                              </w:rPr>
                            </w:pPr>
                            <w:r>
                              <w:rPr>
                                <w:rFonts w:ascii="Myriad Pro" w:hAnsi="Myriad Pro"/>
                              </w:rPr>
                              <w:t xml:space="preserve">For specific information about Walk Kansas in your community, contact your local Extension Office. Find contact information here:  </w:t>
                            </w:r>
                            <w:hyperlink r:id="rId9" w:history="1">
                              <w:r w:rsidRPr="00753F7B">
                                <w:rPr>
                                  <w:rStyle w:val="Hyperlink"/>
                                  <w:rFonts w:ascii="Myriad Pro" w:hAnsi="Myriad Pro"/>
                                </w:rPr>
                                <w:t>http://www.ksre.k-state.edu/about/stateandareamaps.html</w:t>
                              </w:r>
                            </w:hyperlink>
                          </w:p>
                          <w:p w14:paraId="3F7415D2" w14:textId="77777777" w:rsidR="006C542E" w:rsidRDefault="006C542E">
                            <w:pPr>
                              <w:rPr>
                                <w:rFonts w:ascii="Myriad Pro" w:hAnsi="Myriad Pro"/>
                              </w:rPr>
                            </w:pPr>
                          </w:p>
                          <w:p w14:paraId="3F67215A" w14:textId="77777777" w:rsidR="006C542E" w:rsidRDefault="006C542E">
                            <w:pPr>
                              <w:rPr>
                                <w:rFonts w:ascii="Myriad Pro" w:hAnsi="Myriad Pro"/>
                              </w:rPr>
                            </w:pPr>
                          </w:p>
                          <w:p w14:paraId="387EE1FF" w14:textId="77777777" w:rsidR="004670B1" w:rsidRDefault="004670B1">
                            <w:pPr>
                              <w:rPr>
                                <w:rFonts w:ascii="Myriad Pro" w:hAnsi="Myriad Pro"/>
                              </w:rPr>
                            </w:pPr>
                          </w:p>
                          <w:p w14:paraId="76B0CEAC" w14:textId="341EFFC0" w:rsidR="004670B1" w:rsidRPr="00D406DB" w:rsidRDefault="004670B1">
                            <w:pPr>
                              <w:rPr>
                                <w:rFonts w:ascii="Myriad Pro" w:hAnsi="Myriad Pro"/>
                                <w:b/>
                              </w:rPr>
                            </w:pPr>
                            <w:r w:rsidRPr="00D406DB">
                              <w:rPr>
                                <w:rFonts w:ascii="Myriad Pro" w:hAnsi="Myriad Pro"/>
                                <w:b/>
                              </w:rPr>
                              <w:t>All program participants receive:</w:t>
                            </w:r>
                          </w:p>
                          <w:p w14:paraId="4C354EDB" w14:textId="6FBD053F" w:rsidR="004670B1" w:rsidRDefault="004670B1">
                            <w:pPr>
                              <w:rPr>
                                <w:rFonts w:ascii="Myriad Pro" w:hAnsi="Myriad Pro"/>
                              </w:rPr>
                            </w:pPr>
                            <w:r>
                              <w:rPr>
                                <w:rFonts w:ascii="Calibri" w:hAnsi="Calibri"/>
                              </w:rPr>
                              <w:t>▪</w:t>
                            </w:r>
                            <w:r>
                              <w:rPr>
                                <w:rFonts w:ascii="Myriad Pro" w:hAnsi="Myriad Pro"/>
                              </w:rPr>
                              <w:t xml:space="preserve"> Weekly newsletter (information on </w:t>
                            </w:r>
                            <w:r w:rsidR="00D406DB">
                              <w:rPr>
                                <w:rFonts w:ascii="Myriad Pro" w:hAnsi="Myriad Pro"/>
                              </w:rPr>
                              <w:t>health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780C9546" w:rsidR="008C272B" w:rsidRDefault="006C542E">
                      <w:pPr>
                        <w:rPr>
                          <w:rFonts w:ascii="Myriad Pro" w:hAnsi="Myriad Pro"/>
                        </w:rPr>
                      </w:pPr>
                      <w:r>
                        <w:rPr>
                          <w:rFonts w:ascii="Myriad Pro" w:hAnsi="Myriad Pro"/>
                        </w:rPr>
                        <w:t xml:space="preserve">For specific information about Walk Kansas in your community, contact your local Extension Office. Find contact information here:  </w:t>
                      </w:r>
                      <w:hyperlink r:id="rId10" w:history="1">
                        <w:r w:rsidRPr="00753F7B">
                          <w:rPr>
                            <w:rStyle w:val="Hyperlink"/>
                            <w:rFonts w:ascii="Myriad Pro" w:hAnsi="Myriad Pro"/>
                          </w:rPr>
                          <w:t>http://www.ksre.k-state.edu/about/stateandareamaps.html</w:t>
                        </w:r>
                      </w:hyperlink>
                    </w:p>
                    <w:p w14:paraId="3F7415D2" w14:textId="77777777" w:rsidR="006C542E" w:rsidRDefault="006C542E">
                      <w:pPr>
                        <w:rPr>
                          <w:rFonts w:ascii="Myriad Pro" w:hAnsi="Myriad Pro"/>
                        </w:rPr>
                      </w:pPr>
                    </w:p>
                    <w:p w14:paraId="3F67215A" w14:textId="77777777" w:rsidR="006C542E" w:rsidRDefault="006C542E">
                      <w:pPr>
                        <w:rPr>
                          <w:rFonts w:ascii="Myriad Pro" w:hAnsi="Myriad Pro"/>
                        </w:rPr>
                      </w:pPr>
                    </w:p>
                    <w:p w14:paraId="387EE1FF" w14:textId="77777777" w:rsidR="004670B1" w:rsidRDefault="004670B1">
                      <w:pPr>
                        <w:rPr>
                          <w:rFonts w:ascii="Myriad Pro" w:hAnsi="Myriad Pro"/>
                        </w:rPr>
                      </w:pPr>
                    </w:p>
                    <w:p w14:paraId="76B0CEAC" w14:textId="341EFFC0" w:rsidR="004670B1" w:rsidRPr="00D406DB" w:rsidRDefault="004670B1">
                      <w:pPr>
                        <w:rPr>
                          <w:rFonts w:ascii="Myriad Pro" w:hAnsi="Myriad Pro"/>
                          <w:b/>
                        </w:rPr>
                      </w:pPr>
                      <w:r w:rsidRPr="00D406DB">
                        <w:rPr>
                          <w:rFonts w:ascii="Myriad Pro" w:hAnsi="Myriad Pro"/>
                          <w:b/>
                        </w:rPr>
                        <w:t>All program participants receive:</w:t>
                      </w:r>
                    </w:p>
                    <w:p w14:paraId="4C354EDB" w14:textId="6FBD053F" w:rsidR="004670B1" w:rsidRDefault="004670B1">
                      <w:pPr>
                        <w:rPr>
                          <w:rFonts w:ascii="Myriad Pro" w:hAnsi="Myriad Pro"/>
                        </w:rPr>
                      </w:pPr>
                      <w:r>
                        <w:rPr>
                          <w:rFonts w:ascii="Calibri" w:hAnsi="Calibri"/>
                        </w:rPr>
                        <w:t>▪</w:t>
                      </w:r>
                      <w:r>
                        <w:rPr>
                          <w:rFonts w:ascii="Myriad Pro" w:hAnsi="Myriad Pro"/>
                        </w:rPr>
                        <w:t xml:space="preserve"> Weekly newsletter (information on </w:t>
                      </w:r>
                      <w:r w:rsidR="00D406DB">
                        <w:rPr>
                          <w:rFonts w:ascii="Myriad Pro" w:hAnsi="Myriad Pro"/>
                        </w:rPr>
                        <w:t>health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1">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2">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29472C97">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50C26099" w:rsidR="008D532E" w:rsidRPr="00DF24B4" w:rsidRDefault="0048758A">
                            <w:pPr>
                              <w:rPr>
                                <w:rFonts w:ascii="Myriad Pro" w:hAnsi="Myriad Pro"/>
                                <w:b/>
                              </w:rPr>
                            </w:pPr>
                            <w:r>
                              <w:rPr>
                                <w:rFonts w:ascii="Myriad Pro" w:hAnsi="Myriad Pro"/>
                                <w:b/>
                              </w:rPr>
                              <w:t>March 17 – May 11, 2019</w:t>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4670B1">
                              <w:rPr>
                                <w:rFonts w:ascii="Myriad Pro" w:hAnsi="Myriad Pro"/>
                                <w:b/>
                              </w:rPr>
                              <w:t xml:space="preserve">                         </w:t>
                            </w:r>
                            <w:r w:rsidR="0025599C">
                              <w:rPr>
                                <w:rFonts w:ascii="Myriad Pro" w:hAnsi="Myriad Pro"/>
                                <w:b/>
                              </w:rPr>
                              <w:t>Participant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50C26099" w:rsidR="008D532E" w:rsidRPr="00DF24B4" w:rsidRDefault="0048758A">
                      <w:pPr>
                        <w:rPr>
                          <w:rFonts w:ascii="Myriad Pro" w:hAnsi="Myriad Pro"/>
                          <w:b/>
                        </w:rPr>
                      </w:pPr>
                      <w:r>
                        <w:rPr>
                          <w:rFonts w:ascii="Myriad Pro" w:hAnsi="Myriad Pro"/>
                          <w:b/>
                        </w:rPr>
                        <w:t>March 17 – May 11, 2019</w:t>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4670B1">
                        <w:rPr>
                          <w:rFonts w:ascii="Myriad Pro" w:hAnsi="Myriad Pro"/>
                          <w:b/>
                        </w:rPr>
                        <w:t xml:space="preserve">                         </w:t>
                      </w:r>
                      <w:r w:rsidR="0025599C">
                        <w:rPr>
                          <w:rFonts w:ascii="Myriad Pro" w:hAnsi="Myriad Pro"/>
                          <w:b/>
                        </w:rPr>
                        <w:t>Participant Guide</w:t>
                      </w:r>
                    </w:p>
                  </w:txbxContent>
                </v:textbox>
                <w10:wrap type="through" anchorx="page" anchory="page"/>
              </v:shape>
            </w:pict>
          </mc:Fallback>
        </mc:AlternateContent>
      </w:r>
    </w:p>
    <w:p w14:paraId="08659B80" w14:textId="77777777" w:rsidR="00C84A13" w:rsidRDefault="00C84A13">
      <w:pPr>
        <w:rPr>
          <w:rFonts w:asciiTheme="majorHAnsi" w:hAnsiTheme="majorHAnsi"/>
          <w:b/>
          <w:sz w:val="28"/>
          <w:szCs w:val="28"/>
        </w:rPr>
      </w:pPr>
    </w:p>
    <w:p w14:paraId="5193828F" w14:textId="2B8AD6F7" w:rsidR="00495AA0" w:rsidRDefault="00BD1E23">
      <w:pPr>
        <w:rPr>
          <w:rFonts w:asciiTheme="majorHAnsi" w:hAnsiTheme="majorHAnsi"/>
          <w:b/>
          <w:sz w:val="28"/>
          <w:szCs w:val="28"/>
        </w:rPr>
      </w:pPr>
      <w:r>
        <w:rPr>
          <w:rFonts w:asciiTheme="majorHAnsi" w:hAnsiTheme="majorHAnsi"/>
          <w:b/>
          <w:sz w:val="28"/>
          <w:szCs w:val="28"/>
        </w:rPr>
        <w:t>Healthy Eating is Important</w:t>
      </w:r>
    </w:p>
    <w:p w14:paraId="00FB806A" w14:textId="7F611EB5" w:rsidR="004670B1" w:rsidRDefault="00BD1E23">
      <w:pPr>
        <w:rPr>
          <w:rFonts w:asciiTheme="majorHAnsi" w:hAnsiTheme="majorHAnsi"/>
          <w:sz w:val="22"/>
          <w:szCs w:val="22"/>
        </w:rPr>
      </w:pPr>
      <w:r>
        <w:rPr>
          <w:rFonts w:asciiTheme="majorHAnsi" w:hAnsiTheme="majorHAnsi"/>
          <w:sz w:val="22"/>
          <w:szCs w:val="22"/>
        </w:rPr>
        <w:t xml:space="preserve">Here is a sobering statistic </w:t>
      </w:r>
      <w:r w:rsidR="007363F3">
        <w:rPr>
          <w:rFonts w:asciiTheme="majorHAnsi" w:hAnsiTheme="majorHAnsi"/>
          <w:sz w:val="22"/>
          <w:szCs w:val="22"/>
        </w:rPr>
        <w:t>–</w:t>
      </w:r>
      <w:r>
        <w:rPr>
          <w:rFonts w:asciiTheme="majorHAnsi" w:hAnsiTheme="majorHAnsi"/>
          <w:sz w:val="22"/>
          <w:szCs w:val="22"/>
        </w:rPr>
        <w:t xml:space="preserve"> </w:t>
      </w:r>
      <w:r w:rsidR="007363F3">
        <w:rPr>
          <w:rFonts w:asciiTheme="majorHAnsi" w:hAnsiTheme="majorHAnsi"/>
          <w:sz w:val="22"/>
          <w:szCs w:val="22"/>
        </w:rPr>
        <w:t>according to the Centers for Disease Control and Prevention (CDC)</w:t>
      </w:r>
      <w:r w:rsidR="004670B1">
        <w:rPr>
          <w:rFonts w:asciiTheme="majorHAnsi" w:hAnsiTheme="majorHAnsi"/>
          <w:sz w:val="22"/>
          <w:szCs w:val="22"/>
        </w:rPr>
        <w:t>,</w:t>
      </w:r>
      <w:r w:rsidR="007363F3">
        <w:rPr>
          <w:rFonts w:asciiTheme="majorHAnsi" w:hAnsiTheme="majorHAnsi"/>
          <w:sz w:val="22"/>
          <w:szCs w:val="22"/>
        </w:rPr>
        <w:t xml:space="preserve"> </w:t>
      </w:r>
      <w:r w:rsidR="003451D2">
        <w:rPr>
          <w:rFonts w:asciiTheme="majorHAnsi" w:hAnsiTheme="majorHAnsi"/>
          <w:sz w:val="22"/>
          <w:szCs w:val="22"/>
        </w:rPr>
        <w:t>only</w:t>
      </w:r>
      <w:r w:rsidR="007363F3">
        <w:rPr>
          <w:rFonts w:asciiTheme="majorHAnsi" w:hAnsiTheme="majorHAnsi"/>
          <w:sz w:val="22"/>
          <w:szCs w:val="22"/>
        </w:rPr>
        <w:t xml:space="preserve"> 10% of Kansans eat enough fruits and vegetables. While recommendations vary based on age and gender, most adults need </w:t>
      </w:r>
    </w:p>
    <w:p w14:paraId="5C63284F" w14:textId="68AB146F" w:rsidR="00BD1E23" w:rsidRDefault="004670B1">
      <w:pPr>
        <w:rPr>
          <w:rFonts w:asciiTheme="majorHAnsi" w:hAnsiTheme="majorHAnsi"/>
          <w:sz w:val="22"/>
          <w:szCs w:val="22"/>
        </w:rPr>
      </w:pPr>
      <w:r>
        <w:rPr>
          <w:rFonts w:asciiTheme="majorHAnsi" w:hAnsiTheme="majorHAnsi"/>
          <w:sz w:val="22"/>
          <w:szCs w:val="22"/>
        </w:rPr>
        <w:t>1½-</w:t>
      </w:r>
      <w:r w:rsidR="007363F3">
        <w:rPr>
          <w:rFonts w:asciiTheme="majorHAnsi" w:hAnsiTheme="majorHAnsi"/>
          <w:sz w:val="22"/>
          <w:szCs w:val="22"/>
        </w:rPr>
        <w:t>2 cups of fruit and 2</w:t>
      </w:r>
      <w:r>
        <w:rPr>
          <w:rFonts w:asciiTheme="majorHAnsi" w:hAnsiTheme="majorHAnsi"/>
          <w:sz w:val="22"/>
          <w:szCs w:val="22"/>
        </w:rPr>
        <w:t>-</w:t>
      </w:r>
      <w:r w:rsidR="007363F3">
        <w:rPr>
          <w:rFonts w:asciiTheme="majorHAnsi" w:hAnsiTheme="majorHAnsi"/>
          <w:sz w:val="22"/>
          <w:szCs w:val="22"/>
        </w:rPr>
        <w:t xml:space="preserve">3 cups of vegetables each day. </w:t>
      </w:r>
      <w:r w:rsidR="00AB77B8">
        <w:rPr>
          <w:rFonts w:asciiTheme="majorHAnsi" w:hAnsiTheme="majorHAnsi"/>
          <w:sz w:val="22"/>
          <w:szCs w:val="22"/>
        </w:rPr>
        <w:t>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68648FD4" w14:textId="77777777" w:rsidR="00EE47CD" w:rsidRDefault="00EE47CD">
      <w:pPr>
        <w:rPr>
          <w:rFonts w:asciiTheme="majorHAnsi" w:hAnsiTheme="majorHAnsi"/>
          <w:b/>
          <w:sz w:val="28"/>
          <w:szCs w:val="28"/>
        </w:rPr>
      </w:pPr>
    </w:p>
    <w:p w14:paraId="49382652" w14:textId="6403800B" w:rsidR="00C36D71" w:rsidRPr="00B44F5A" w:rsidRDefault="00C36D71">
      <w:pPr>
        <w:rPr>
          <w:rFonts w:asciiTheme="majorHAnsi" w:hAnsiTheme="majorHAnsi"/>
          <w:b/>
          <w:sz w:val="28"/>
          <w:szCs w:val="28"/>
        </w:rPr>
      </w:pPr>
      <w:r w:rsidRPr="00B44F5A">
        <w:rPr>
          <w:rFonts w:asciiTheme="majorHAnsi" w:hAnsiTheme="majorHAnsi"/>
          <w:b/>
          <w:sz w:val="28"/>
          <w:szCs w:val="28"/>
        </w:rPr>
        <w:t>Report/Log online:</w:t>
      </w:r>
    </w:p>
    <w:p w14:paraId="3F243B6D" w14:textId="5A7843AC" w:rsidR="003451D2" w:rsidRDefault="003451D2" w:rsidP="003451D2">
      <w:pPr>
        <w:ind w:firstLine="720"/>
        <w:rPr>
          <w:rFonts w:asciiTheme="majorHAnsi" w:hAnsiTheme="majorHAnsi"/>
          <w:sz w:val="22"/>
          <w:szCs w:val="22"/>
        </w:rPr>
      </w:pPr>
      <w:r>
        <w:rPr>
          <w:rFonts w:asciiTheme="majorHAnsi" w:hAnsiTheme="majorHAnsi"/>
          <w:sz w:val="22"/>
          <w:szCs w:val="22"/>
        </w:rPr>
        <w:t xml:space="preserve">Once your team is “ready” (everyone has added user information, consented and all fees are paid) you will see a screen like this when you log in. This is your “Dashboard” </w:t>
      </w:r>
      <w:r w:rsidR="0083668F">
        <w:rPr>
          <w:rFonts w:asciiTheme="majorHAnsi" w:hAnsiTheme="majorHAnsi"/>
          <w:sz w:val="22"/>
          <w:szCs w:val="22"/>
        </w:rPr>
        <w:t>where you log minutes, etc., and chat with your team.</w:t>
      </w:r>
      <w:r>
        <w:rPr>
          <w:rFonts w:asciiTheme="majorHAnsi" w:hAnsiTheme="majorHAnsi"/>
          <w:sz w:val="22"/>
          <w:szCs w:val="22"/>
        </w:rPr>
        <w:t xml:space="preserve"> </w:t>
      </w:r>
      <w:r w:rsidRPr="003451D2">
        <w:rPr>
          <w:rFonts w:asciiTheme="majorHAnsi" w:hAnsiTheme="majorHAnsi"/>
          <w:b/>
          <w:color w:val="7030A0"/>
          <w:sz w:val="22"/>
          <w:szCs w:val="22"/>
        </w:rPr>
        <w:t xml:space="preserve">Along the top </w:t>
      </w:r>
      <w:r>
        <w:rPr>
          <w:rFonts w:asciiTheme="majorHAnsi" w:hAnsiTheme="majorHAnsi"/>
          <w:b/>
          <w:color w:val="7030A0"/>
          <w:sz w:val="22"/>
          <w:szCs w:val="22"/>
        </w:rPr>
        <w:t xml:space="preserve">of the </w:t>
      </w:r>
      <w:r w:rsidR="00461448">
        <w:rPr>
          <w:rFonts w:asciiTheme="majorHAnsi" w:hAnsiTheme="majorHAnsi"/>
          <w:b/>
          <w:color w:val="7030A0"/>
          <w:sz w:val="22"/>
          <w:szCs w:val="22"/>
        </w:rPr>
        <w:t xml:space="preserve">horizontal </w:t>
      </w:r>
      <w:r w:rsidRPr="003451D2">
        <w:rPr>
          <w:rFonts w:asciiTheme="majorHAnsi" w:hAnsiTheme="majorHAnsi"/>
          <w:b/>
          <w:color w:val="7030A0"/>
          <w:sz w:val="22"/>
          <w:szCs w:val="22"/>
        </w:rPr>
        <w:t>purple bar:</w:t>
      </w:r>
      <w:r>
        <w:rPr>
          <w:rFonts w:asciiTheme="majorHAnsi" w:hAnsiTheme="majorHAnsi"/>
          <w:sz w:val="22"/>
          <w:szCs w:val="22"/>
        </w:rPr>
        <w:t xml:space="preserve">  Click on “Events” to see what is happening in your community; “Resources” is where you will find program new</w:t>
      </w:r>
      <w:r w:rsidR="005D2339">
        <w:rPr>
          <w:rFonts w:asciiTheme="majorHAnsi" w:hAnsiTheme="majorHAnsi"/>
          <w:sz w:val="22"/>
          <w:szCs w:val="22"/>
        </w:rPr>
        <w:t>sletters and other information</w:t>
      </w:r>
      <w:r>
        <w:rPr>
          <w:rFonts w:asciiTheme="majorHAnsi" w:hAnsiTheme="majorHAnsi"/>
          <w:sz w:val="22"/>
          <w:szCs w:val="22"/>
        </w:rPr>
        <w:t>; “</w:t>
      </w:r>
      <w:r w:rsidRPr="00183686">
        <w:rPr>
          <w:rFonts w:asciiTheme="majorHAnsi" w:hAnsiTheme="majorHAnsi"/>
          <w:b/>
          <w:color w:val="4BACC6" w:themeColor="accent5"/>
          <w:sz w:val="22"/>
          <w:szCs w:val="22"/>
        </w:rPr>
        <w:t>Shop</w:t>
      </w:r>
      <w:r w:rsidR="00183686" w:rsidRPr="00183686">
        <w:rPr>
          <w:rFonts w:asciiTheme="majorHAnsi" w:hAnsiTheme="majorHAnsi"/>
          <w:b/>
          <w:color w:val="4BACC6" w:themeColor="accent5"/>
          <w:sz w:val="22"/>
          <w:szCs w:val="22"/>
        </w:rPr>
        <w:t xml:space="preserve">” is where you can purchase </w:t>
      </w:r>
      <w:r w:rsidRPr="00183686">
        <w:rPr>
          <w:rFonts w:asciiTheme="majorHAnsi" w:hAnsiTheme="majorHAnsi"/>
          <w:b/>
          <w:color w:val="4BACC6" w:themeColor="accent5"/>
          <w:sz w:val="22"/>
          <w:szCs w:val="22"/>
        </w:rPr>
        <w:t>merchandise</w:t>
      </w:r>
      <w:r w:rsidRPr="00183686">
        <w:rPr>
          <w:rFonts w:asciiTheme="majorHAnsi" w:hAnsiTheme="majorHAnsi"/>
          <w:color w:val="4BACC6" w:themeColor="accent5"/>
          <w:sz w:val="22"/>
          <w:szCs w:val="22"/>
        </w:rPr>
        <w:t xml:space="preserve"> </w:t>
      </w:r>
      <w:r>
        <w:rPr>
          <w:rFonts w:asciiTheme="majorHAnsi" w:hAnsiTheme="majorHAnsi"/>
          <w:sz w:val="22"/>
          <w:szCs w:val="22"/>
        </w:rPr>
        <w:t>such as t-shirts, sweatshir</w:t>
      </w:r>
      <w:r w:rsidR="00183686">
        <w:rPr>
          <w:rFonts w:asciiTheme="majorHAnsi" w:hAnsiTheme="majorHAnsi"/>
          <w:sz w:val="22"/>
          <w:szCs w:val="22"/>
        </w:rPr>
        <w:t>ts, and more.</w:t>
      </w:r>
      <w:r>
        <w:rPr>
          <w:rFonts w:asciiTheme="majorHAnsi" w:hAnsiTheme="majorHAnsi"/>
          <w:sz w:val="22"/>
          <w:szCs w:val="22"/>
        </w:rPr>
        <w:t xml:space="preserve"> (</w:t>
      </w:r>
      <w:r w:rsidRPr="00CA4A82">
        <w:rPr>
          <w:rFonts w:asciiTheme="majorHAnsi" w:hAnsiTheme="majorHAnsi"/>
          <w:i/>
          <w:sz w:val="22"/>
          <w:szCs w:val="22"/>
        </w:rPr>
        <w:t>The Shop will only be open the first 2 weeks of Walk Kansas</w:t>
      </w:r>
      <w:r>
        <w:rPr>
          <w:rFonts w:asciiTheme="majorHAnsi" w:hAnsiTheme="majorHAnsi"/>
          <w:sz w:val="22"/>
          <w:szCs w:val="22"/>
        </w:rPr>
        <w:t>.)</w:t>
      </w:r>
    </w:p>
    <w:p w14:paraId="304B5F27" w14:textId="5B3DD5EA" w:rsidR="00F02DFF" w:rsidRDefault="003451D2" w:rsidP="00151FDA">
      <w:pPr>
        <w:rPr>
          <w:rFonts w:asciiTheme="majorHAnsi" w:hAnsiTheme="majorHAnsi"/>
          <w:sz w:val="22"/>
          <w:szCs w:val="22"/>
        </w:rPr>
      </w:pPr>
      <w:r>
        <w:rPr>
          <w:rFonts w:asciiTheme="majorHAnsi" w:hAnsiTheme="majorHAnsi"/>
          <w:sz w:val="22"/>
          <w:szCs w:val="22"/>
        </w:rPr>
        <w:tab/>
      </w:r>
      <w:r w:rsidRPr="00151FDA">
        <w:rPr>
          <w:rFonts w:asciiTheme="majorHAnsi" w:hAnsiTheme="majorHAnsi"/>
          <w:b/>
          <w:color w:val="7030A0"/>
          <w:sz w:val="22"/>
          <w:szCs w:val="22"/>
        </w:rPr>
        <w:t>Also on the purple bar</w:t>
      </w:r>
      <w:r w:rsidRPr="00151FDA">
        <w:rPr>
          <w:rFonts w:asciiTheme="majorHAnsi" w:hAnsiTheme="majorHAnsi"/>
          <w:color w:val="7030A0"/>
          <w:sz w:val="22"/>
          <w:szCs w:val="22"/>
        </w:rPr>
        <w:t xml:space="preserve"> </w:t>
      </w:r>
      <w:r w:rsidR="005D2339">
        <w:rPr>
          <w:rFonts w:asciiTheme="majorHAnsi" w:hAnsiTheme="majorHAnsi"/>
          <w:sz w:val="22"/>
          <w:szCs w:val="22"/>
        </w:rPr>
        <w:t>-- S</w:t>
      </w:r>
      <w:r>
        <w:rPr>
          <w:rFonts w:asciiTheme="majorHAnsi" w:hAnsiTheme="majorHAnsi"/>
          <w:sz w:val="22"/>
          <w:szCs w:val="22"/>
        </w:rPr>
        <w:t>ee your welcome message, your team name</w:t>
      </w:r>
      <w:r w:rsidR="00D047B2">
        <w:rPr>
          <w:rFonts w:asciiTheme="majorHAnsi" w:hAnsiTheme="majorHAnsi"/>
          <w:sz w:val="22"/>
          <w:szCs w:val="22"/>
        </w:rPr>
        <w:t>,</w:t>
      </w:r>
      <w:r>
        <w:rPr>
          <w:rFonts w:asciiTheme="majorHAnsi" w:hAnsiTheme="majorHAnsi"/>
          <w:sz w:val="22"/>
          <w:szCs w:val="22"/>
        </w:rPr>
        <w:t xml:space="preserve"> and the group </w:t>
      </w:r>
      <w:r w:rsidR="00D047B2">
        <w:rPr>
          <w:rFonts w:asciiTheme="majorHAnsi" w:hAnsiTheme="majorHAnsi"/>
          <w:sz w:val="22"/>
          <w:szCs w:val="22"/>
        </w:rPr>
        <w:t xml:space="preserve">(county) </w:t>
      </w:r>
      <w:r>
        <w:rPr>
          <w:rFonts w:asciiTheme="majorHAnsi" w:hAnsiTheme="majorHAnsi"/>
          <w:sz w:val="22"/>
          <w:szCs w:val="22"/>
        </w:rPr>
        <w:t>where you are parti</w:t>
      </w:r>
      <w:r w:rsidR="00D047B2">
        <w:rPr>
          <w:rFonts w:asciiTheme="majorHAnsi" w:hAnsiTheme="majorHAnsi"/>
          <w:sz w:val="22"/>
          <w:szCs w:val="22"/>
        </w:rPr>
        <w:t>cipating. After</w:t>
      </w:r>
      <w:r w:rsidR="005D2339">
        <w:rPr>
          <w:rFonts w:asciiTheme="majorHAnsi" w:hAnsiTheme="majorHAnsi"/>
          <w:sz w:val="22"/>
          <w:szCs w:val="22"/>
        </w:rPr>
        <w:t xml:space="preserve"> you enter your</w:t>
      </w:r>
      <w:r>
        <w:rPr>
          <w:rFonts w:asciiTheme="majorHAnsi" w:hAnsiTheme="majorHAnsi"/>
          <w:sz w:val="22"/>
          <w:szCs w:val="22"/>
        </w:rPr>
        <w:t xml:space="preserve"> </w:t>
      </w:r>
      <w:r w:rsidR="00D047B2">
        <w:rPr>
          <w:rFonts w:asciiTheme="majorHAnsi" w:hAnsiTheme="majorHAnsi"/>
          <w:sz w:val="22"/>
          <w:szCs w:val="22"/>
        </w:rPr>
        <w:t xml:space="preserve">activity </w:t>
      </w:r>
      <w:r>
        <w:rPr>
          <w:rFonts w:asciiTheme="majorHAnsi" w:hAnsiTheme="majorHAnsi"/>
          <w:sz w:val="22"/>
          <w:szCs w:val="22"/>
        </w:rPr>
        <w:t>minutes</w:t>
      </w:r>
      <w:r w:rsidR="00D047B2">
        <w:rPr>
          <w:rFonts w:asciiTheme="majorHAnsi" w:hAnsiTheme="majorHAnsi"/>
          <w:sz w:val="22"/>
          <w:szCs w:val="22"/>
        </w:rPr>
        <w:t xml:space="preserve"> </w:t>
      </w:r>
      <w:r w:rsidR="00D047B2" w:rsidRPr="00D047B2">
        <w:rPr>
          <w:rFonts w:asciiTheme="majorHAnsi" w:hAnsiTheme="majorHAnsi"/>
          <w:i/>
          <w:sz w:val="22"/>
          <w:szCs w:val="22"/>
        </w:rPr>
        <w:t>(the system automatically converts your minutes into miles)</w:t>
      </w:r>
      <w:r>
        <w:rPr>
          <w:rFonts w:asciiTheme="majorHAnsi" w:hAnsiTheme="majorHAnsi"/>
          <w:sz w:val="22"/>
          <w:szCs w:val="22"/>
        </w:rPr>
        <w:t>, click on the “See Yo</w:t>
      </w:r>
      <w:r w:rsidR="005D2339">
        <w:rPr>
          <w:rFonts w:asciiTheme="majorHAnsi" w:hAnsiTheme="majorHAnsi"/>
          <w:sz w:val="22"/>
          <w:szCs w:val="22"/>
        </w:rPr>
        <w:t>ur Map” icon to find</w:t>
      </w:r>
      <w:r>
        <w:rPr>
          <w:rFonts w:asciiTheme="majorHAnsi" w:hAnsiTheme="majorHAnsi"/>
          <w:sz w:val="22"/>
          <w:szCs w:val="22"/>
        </w:rPr>
        <w:t xml:space="preserve"> a map of Kansas with your challenge trail displayed. This is where you will unlock points of interest along the trail and learn more about our great state. Click “Team Chat” to communicate with team members</w:t>
      </w:r>
      <w:r w:rsidR="00151FDA">
        <w:rPr>
          <w:rFonts w:asciiTheme="majorHAnsi" w:hAnsiTheme="majorHAnsi"/>
          <w:sz w:val="22"/>
          <w:szCs w:val="22"/>
        </w:rPr>
        <w:t>.</w:t>
      </w:r>
      <w:r w:rsidR="005D2339">
        <w:rPr>
          <w:rFonts w:asciiTheme="majorHAnsi" w:hAnsiTheme="majorHAnsi"/>
          <w:sz w:val="22"/>
          <w:szCs w:val="22"/>
        </w:rPr>
        <w:t xml:space="preserve"> You will also see </w:t>
      </w:r>
      <w:r w:rsidR="00D047B2">
        <w:rPr>
          <w:rFonts w:asciiTheme="majorHAnsi" w:hAnsiTheme="majorHAnsi"/>
          <w:sz w:val="22"/>
          <w:szCs w:val="22"/>
        </w:rPr>
        <w:t xml:space="preserve">– just under the purple bar - </w:t>
      </w:r>
      <w:r w:rsidR="005D2339">
        <w:rPr>
          <w:rFonts w:asciiTheme="majorHAnsi" w:hAnsiTheme="majorHAnsi"/>
          <w:sz w:val="22"/>
          <w:szCs w:val="22"/>
        </w:rPr>
        <w:t>when someone has posted to your chat group.</w:t>
      </w:r>
      <w:r w:rsidR="00151FDA">
        <w:rPr>
          <w:rFonts w:asciiTheme="majorHAnsi" w:hAnsiTheme="majorHAnsi"/>
          <w:sz w:val="22"/>
          <w:szCs w:val="22"/>
        </w:rPr>
        <w:t xml:space="preserve"> “My Team” shows all of your team mates and “Log History” shows what you have logged for activity, f/v, etc. </w:t>
      </w:r>
    </w:p>
    <w:p w14:paraId="568E2D97" w14:textId="087AE08E" w:rsidR="00F02DFF" w:rsidRDefault="00151FDA">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4"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if</w:t>
      </w:r>
      <w:r w:rsidR="00CA4A82">
        <w:rPr>
          <w:rFonts w:asciiTheme="majorHAnsi" w:hAnsiTheme="majorHAnsi"/>
          <w:sz w:val="22"/>
          <w:szCs w:val="22"/>
        </w:rPr>
        <w:t xml:space="preserve"> you do strengthening exercises</w:t>
      </w:r>
      <w:r>
        <w:rPr>
          <w:rFonts w:asciiTheme="majorHAnsi" w:hAnsiTheme="majorHAnsi"/>
          <w:sz w:val="22"/>
          <w:szCs w:val="22"/>
        </w:rPr>
        <w:t xml:space="preserve"> that day, click “log” in the </w:t>
      </w:r>
      <w:r w:rsidRPr="00151FDA">
        <w:rPr>
          <w:rFonts w:asciiTheme="majorHAnsi" w:hAnsiTheme="majorHAnsi"/>
          <w:b/>
          <w:color w:val="FFC000"/>
          <w:sz w:val="22"/>
          <w:szCs w:val="22"/>
        </w:rPr>
        <w:t>yellow box</w:t>
      </w:r>
      <w:r>
        <w:rPr>
          <w:rFonts w:asciiTheme="majorHAnsi" w:hAnsiTheme="majorHAnsi"/>
          <w:sz w:val="22"/>
          <w:szCs w:val="22"/>
        </w:rPr>
        <w:t xml:space="preserve">; the </w:t>
      </w:r>
      <w:r w:rsidRPr="00151FDA">
        <w:rPr>
          <w:rFonts w:asciiTheme="majorHAnsi" w:hAnsiTheme="majorHAnsi"/>
          <w:b/>
          <w:color w:val="0070C0"/>
          <w:sz w:val="22"/>
          <w:szCs w:val="22"/>
        </w:rPr>
        <w:t>blue box</w:t>
      </w:r>
      <w:r w:rsidRPr="00151FDA">
        <w:rPr>
          <w:rFonts w:asciiTheme="majorHAnsi" w:hAnsiTheme="majorHAnsi"/>
          <w:color w:val="0070C0"/>
          <w:sz w:val="22"/>
          <w:szCs w:val="22"/>
        </w:rPr>
        <w:t xml:space="preserve"> </w:t>
      </w:r>
      <w:r>
        <w:rPr>
          <w:rFonts w:asciiTheme="majorHAnsi" w:hAnsiTheme="majorHAnsi"/>
          <w:sz w:val="22"/>
          <w:szCs w:val="22"/>
        </w:rPr>
        <w:t>is where you can log the number of 8 oz. glass</w:t>
      </w:r>
      <w:r w:rsidR="005D2339">
        <w:rPr>
          <w:rFonts w:asciiTheme="majorHAnsi" w:hAnsiTheme="majorHAnsi"/>
          <w:sz w:val="22"/>
          <w:szCs w:val="22"/>
        </w:rPr>
        <w:t>es of water you drink (</w:t>
      </w:r>
      <w:r>
        <w:rPr>
          <w:rFonts w:asciiTheme="majorHAnsi" w:hAnsiTheme="majorHAnsi"/>
          <w:sz w:val="22"/>
          <w:szCs w:val="22"/>
        </w:rPr>
        <w:t>optional</w:t>
      </w:r>
      <w:r w:rsidR="005D2339">
        <w:rPr>
          <w:rFonts w:asciiTheme="majorHAnsi" w:hAnsiTheme="majorHAnsi"/>
          <w:sz w:val="22"/>
          <w:szCs w:val="22"/>
        </w:rPr>
        <w:t>)</w:t>
      </w:r>
      <w:r>
        <w:rPr>
          <w:rFonts w:asciiTheme="majorHAnsi" w:hAnsiTheme="majorHAnsi"/>
          <w:sz w:val="22"/>
          <w:szCs w:val="22"/>
        </w:rPr>
        <w:t xml:space="preserve">; and record cups of fruits/veggies in the </w:t>
      </w:r>
      <w:r w:rsidRPr="00151FDA">
        <w:rPr>
          <w:rFonts w:asciiTheme="majorHAnsi" w:hAnsiTheme="majorHAnsi"/>
          <w:b/>
          <w:color w:val="00B050"/>
          <w:sz w:val="22"/>
          <w:szCs w:val="22"/>
        </w:rPr>
        <w:t>green box</w:t>
      </w:r>
      <w:r>
        <w:rPr>
          <w:rFonts w:asciiTheme="majorHAnsi" w:hAnsiTheme="majorHAnsi"/>
          <w:sz w:val="22"/>
          <w:szCs w:val="22"/>
        </w:rPr>
        <w:t>.</w:t>
      </w:r>
    </w:p>
    <w:p w14:paraId="2777CC34" w14:textId="77777777" w:rsidR="00F02DFF" w:rsidRDefault="00F02DFF">
      <w:pPr>
        <w:rPr>
          <w:rFonts w:asciiTheme="majorHAnsi" w:hAnsiTheme="majorHAnsi"/>
          <w:sz w:val="22"/>
          <w:szCs w:val="22"/>
        </w:rPr>
      </w:pPr>
    </w:p>
    <w:p w14:paraId="39E1B245" w14:textId="42DBDC90" w:rsidR="00F02DFF" w:rsidRDefault="005D2339">
      <w:pPr>
        <w:rPr>
          <w:rFonts w:asciiTheme="majorHAnsi" w:hAnsiTheme="majorHAnsi"/>
          <w:sz w:val="22"/>
          <w:szCs w:val="22"/>
        </w:rPr>
      </w:pPr>
      <w:r>
        <w:rPr>
          <w:noProof/>
        </w:rPr>
        <w:drawing>
          <wp:inline distT="0" distB="0" distL="0" distR="0" wp14:anchorId="07A95476" wp14:editId="6591BBC2">
            <wp:extent cx="6888480" cy="38747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3863" cy="3877798"/>
                    </a:xfrm>
                    <a:prstGeom prst="rect">
                      <a:avLst/>
                    </a:prstGeom>
                  </pic:spPr>
                </pic:pic>
              </a:graphicData>
            </a:graphic>
          </wp:inline>
        </w:drawing>
      </w:r>
    </w:p>
    <w:p w14:paraId="32A24751" w14:textId="38108124" w:rsidR="001031E9" w:rsidRDefault="001031E9">
      <w:pPr>
        <w:rPr>
          <w:rFonts w:asciiTheme="majorHAnsi" w:hAnsiTheme="majorHAnsi"/>
          <w:sz w:val="22"/>
          <w:szCs w:val="22"/>
        </w:rPr>
      </w:pPr>
    </w:p>
    <w:p w14:paraId="38D5C5D2" w14:textId="77777777" w:rsidR="00D047B2" w:rsidRDefault="00D047B2">
      <w:pPr>
        <w:rPr>
          <w:rFonts w:asciiTheme="majorHAnsi" w:hAnsiTheme="majorHAnsi"/>
          <w:sz w:val="22"/>
          <w:szCs w:val="22"/>
        </w:rPr>
      </w:pPr>
    </w:p>
    <w:p w14:paraId="1CFC1F78" w14:textId="3D0B21D7" w:rsidR="00461448" w:rsidRDefault="00461448">
      <w:pPr>
        <w:rPr>
          <w:color w:val="FF0000"/>
        </w:rPr>
      </w:pPr>
      <w:r>
        <w:rPr>
          <w:rFonts w:asciiTheme="majorHAnsi" w:hAnsiTheme="majorHAnsi"/>
          <w:sz w:val="22"/>
          <w:szCs w:val="22"/>
        </w:rPr>
        <w:lastRenderedPageBreak/>
        <w:t>If you scroll down the page, you will see a white “Leaderboard” box. This is where other t</w:t>
      </w:r>
      <w:r w:rsidR="00CA4A82">
        <w:rPr>
          <w:rFonts w:asciiTheme="majorHAnsi" w:hAnsiTheme="majorHAnsi"/>
          <w:sz w:val="22"/>
          <w:szCs w:val="22"/>
        </w:rPr>
        <w:t>eams from your community, that chose the same challenge as your team,</w:t>
      </w:r>
      <w:r>
        <w:rPr>
          <w:rFonts w:asciiTheme="majorHAnsi" w:hAnsiTheme="majorHAnsi"/>
          <w:sz w:val="22"/>
          <w:szCs w:val="22"/>
        </w:rPr>
        <w:t xml:space="preserve"> will appear along with their progress. At the bottom of the page you will see recent posts on the Facebook group Kansas State University Walk Kansas. Please </w:t>
      </w:r>
      <w:r w:rsidRPr="00461448">
        <w:rPr>
          <w:rFonts w:asciiTheme="majorHAnsi" w:hAnsiTheme="majorHAnsi"/>
          <w:i/>
          <w:sz w:val="22"/>
          <w:szCs w:val="22"/>
        </w:rPr>
        <w:t>like</w:t>
      </w:r>
      <w:r>
        <w:rPr>
          <w:rFonts w:asciiTheme="majorHAnsi" w:hAnsiTheme="majorHAnsi"/>
          <w:sz w:val="22"/>
          <w:szCs w:val="22"/>
        </w:rPr>
        <w:t xml:space="preserve"> our page on Facebook! </w:t>
      </w:r>
    </w:p>
    <w:p w14:paraId="5621D40C" w14:textId="77777777" w:rsidR="00F02DFF" w:rsidRDefault="00F02DFF">
      <w:pPr>
        <w:rPr>
          <w:color w:val="FF0000"/>
        </w:rPr>
      </w:pPr>
    </w:p>
    <w:p w14:paraId="59A0E184" w14:textId="4C79F193" w:rsidR="00F02DFF" w:rsidRDefault="00F130BA">
      <w:pPr>
        <w:rPr>
          <w:color w:val="FF0000"/>
        </w:rPr>
      </w:pPr>
      <w:r>
        <w:rPr>
          <w:noProof/>
        </w:rPr>
        <w:drawing>
          <wp:inline distT="0" distB="0" distL="0" distR="0" wp14:anchorId="7D3572A9" wp14:editId="07AC2E7F">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pic:spPr>
                </pic:pic>
              </a:graphicData>
            </a:graphic>
          </wp:inline>
        </w:drawing>
      </w:r>
    </w:p>
    <w:p w14:paraId="5898B114" w14:textId="23177440" w:rsidR="00F021F8" w:rsidRDefault="00F021F8">
      <w:pPr>
        <w:rPr>
          <w:color w:val="FF0000"/>
        </w:rPr>
      </w:pPr>
    </w:p>
    <w:p w14:paraId="23482F1B" w14:textId="27536463" w:rsidR="00F021F8" w:rsidRDefault="00F021F8">
      <w:pPr>
        <w:rPr>
          <w:rFonts w:asciiTheme="majorHAnsi" w:hAnsiTheme="majorHAnsi"/>
          <w:sz w:val="22"/>
          <w:szCs w:val="22"/>
        </w:rPr>
      </w:pPr>
      <w:r>
        <w:rPr>
          <w:rFonts w:asciiTheme="majorHAnsi" w:hAnsiTheme="majorHAnsi"/>
          <w:sz w:val="22"/>
          <w:szCs w:val="22"/>
        </w:rPr>
        <w:t>You can see how all teams</w:t>
      </w:r>
      <w:r w:rsidR="00CA4A82">
        <w:rPr>
          <w:rFonts w:asciiTheme="majorHAnsi" w:hAnsiTheme="majorHAnsi"/>
          <w:sz w:val="22"/>
          <w:szCs w:val="22"/>
        </w:rPr>
        <w:t>, in all 3 challenges, in your community and</w:t>
      </w:r>
      <w:r>
        <w:rPr>
          <w:rFonts w:asciiTheme="majorHAnsi" w:hAnsiTheme="majorHAnsi"/>
          <w:sz w:val="22"/>
          <w:szCs w:val="22"/>
        </w:rPr>
        <w:t xml:space="preserve"> across Kansas are doing by going to the “Leaderboard” located on the login page, </w:t>
      </w:r>
      <w:hyperlink r:id="rId17"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w:t>
      </w:r>
      <w:r w:rsidR="001F55D7">
        <w:rPr>
          <w:rFonts w:asciiTheme="majorHAnsi" w:hAnsiTheme="majorHAnsi"/>
          <w:sz w:val="22"/>
          <w:szCs w:val="22"/>
        </w:rPr>
        <w:t xml:space="preserve">Click on the </w:t>
      </w:r>
      <w:r w:rsidR="001F55D7" w:rsidRPr="001F55D7">
        <w:rPr>
          <w:rFonts w:asciiTheme="majorHAnsi" w:hAnsiTheme="majorHAnsi"/>
          <w:b/>
          <w:color w:val="0070C0"/>
          <w:sz w:val="22"/>
          <w:szCs w:val="22"/>
        </w:rPr>
        <w:t>blue box</w:t>
      </w:r>
      <w:r w:rsidR="001F55D7" w:rsidRPr="001F55D7">
        <w:rPr>
          <w:rFonts w:asciiTheme="majorHAnsi" w:hAnsiTheme="majorHAnsi"/>
          <w:color w:val="0070C0"/>
          <w:sz w:val="22"/>
          <w:szCs w:val="22"/>
        </w:rPr>
        <w:t xml:space="preserve"> </w:t>
      </w:r>
      <w:r w:rsidR="001F55D7">
        <w:rPr>
          <w:rFonts w:asciiTheme="majorHAnsi" w:hAnsiTheme="majorHAnsi"/>
          <w:sz w:val="22"/>
          <w:szCs w:val="22"/>
        </w:rPr>
        <w:t>at the bottom of this screen.</w:t>
      </w:r>
    </w:p>
    <w:p w14:paraId="69CB8D30" w14:textId="12DF9404" w:rsidR="00F021F8" w:rsidRPr="001F55D7" w:rsidRDefault="00D047B2">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8480" behindDoc="0" locked="0" layoutInCell="1" allowOverlap="1" wp14:anchorId="263E09E3" wp14:editId="1011B5A7">
                <wp:simplePos x="0" y="0"/>
                <wp:positionH relativeFrom="column">
                  <wp:posOffset>3756660</wp:posOffset>
                </wp:positionH>
                <wp:positionV relativeFrom="paragraph">
                  <wp:posOffset>3484880</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9A4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95.8pt;margin-top:274.4pt;width:65.1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" adj="2737" fillcolor="#fbcaa2 [1625]" strokecolor="#f68c36 [3049]">
                <v:fill color2="#fdefe3 [505]" rotate="t" angle="180" colors="0 #ffbe86;22938f #ffd0aa;1 #ffebdb" focus="100%" type="gradient"/>
                <v:shadow on="t" color="black" opacity="24903f" origin=",.5" offset="0,.55556mm"/>
              </v:shape>
            </w:pict>
          </mc:Fallback>
        </mc:AlternateContent>
      </w:r>
      <w:r w:rsidR="00F021F8">
        <w:rPr>
          <w:noProof/>
        </w:rPr>
        <w:drawing>
          <wp:inline distT="0" distB="0" distL="0" distR="0" wp14:anchorId="398450CE" wp14:editId="46B523B3">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0811" cy="3853582"/>
                    </a:xfrm>
                    <a:prstGeom prst="rect">
                      <a:avLst/>
                    </a:prstGeom>
                  </pic:spPr>
                </pic:pic>
              </a:graphicData>
            </a:graphic>
          </wp:inline>
        </w:drawing>
      </w:r>
    </w:p>
    <w:sectPr w:rsidR="00F021F8" w:rsidRPr="001F55D7" w:rsidSect="00D047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44990"/>
    <w:rsid w:val="001031E9"/>
    <w:rsid w:val="00151FDA"/>
    <w:rsid w:val="00172E5B"/>
    <w:rsid w:val="00183686"/>
    <w:rsid w:val="001E242B"/>
    <w:rsid w:val="001F55D7"/>
    <w:rsid w:val="0025599C"/>
    <w:rsid w:val="002E11BC"/>
    <w:rsid w:val="003451D2"/>
    <w:rsid w:val="00416286"/>
    <w:rsid w:val="00461448"/>
    <w:rsid w:val="004670B1"/>
    <w:rsid w:val="004701B6"/>
    <w:rsid w:val="0048758A"/>
    <w:rsid w:val="00494365"/>
    <w:rsid w:val="00495AA0"/>
    <w:rsid w:val="00580C47"/>
    <w:rsid w:val="005B3EEC"/>
    <w:rsid w:val="005D2339"/>
    <w:rsid w:val="00604C1F"/>
    <w:rsid w:val="00654FDC"/>
    <w:rsid w:val="006C542E"/>
    <w:rsid w:val="007363F3"/>
    <w:rsid w:val="00790254"/>
    <w:rsid w:val="007E1D84"/>
    <w:rsid w:val="0083668F"/>
    <w:rsid w:val="0085329F"/>
    <w:rsid w:val="00864E50"/>
    <w:rsid w:val="008C272B"/>
    <w:rsid w:val="008D532E"/>
    <w:rsid w:val="00942142"/>
    <w:rsid w:val="00954FEC"/>
    <w:rsid w:val="00A05EBB"/>
    <w:rsid w:val="00A6250A"/>
    <w:rsid w:val="00AA29B8"/>
    <w:rsid w:val="00AB77B8"/>
    <w:rsid w:val="00B157DD"/>
    <w:rsid w:val="00B32785"/>
    <w:rsid w:val="00B44F5A"/>
    <w:rsid w:val="00BB35F1"/>
    <w:rsid w:val="00BD1E23"/>
    <w:rsid w:val="00C36D71"/>
    <w:rsid w:val="00C84A13"/>
    <w:rsid w:val="00CA4A82"/>
    <w:rsid w:val="00D047B2"/>
    <w:rsid w:val="00D406DB"/>
    <w:rsid w:val="00DF24B4"/>
    <w:rsid w:val="00E9112B"/>
    <w:rsid w:val="00EB3410"/>
    <w:rsid w:val="00EE2B67"/>
    <w:rsid w:val="00EE47CD"/>
    <w:rsid w:val="00F021F8"/>
    <w:rsid w:val="00F02DFF"/>
    <w:rsid w:val="00F130BA"/>
    <w:rsid w:val="00F52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C36D71"/>
    <w:rPr>
      <w:color w:val="0000FF" w:themeColor="hyperlink"/>
      <w:u w:val="single"/>
    </w:rPr>
  </w:style>
  <w:style w:type="character" w:styleId="FollowedHyperlink">
    <w:name w:val="FollowedHyperlink"/>
    <w:basedOn w:val="DefaultParagraphFont"/>
    <w:uiPriority w:val="99"/>
    <w:semiHidden/>
    <w:unhideWhenUsed/>
    <w:rsid w:val="00BD1E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walkkansas.org/doc/wkactivityguide.pdf" TargetMode="External"/><Relationship Id="rId12" Type="http://schemas.openxmlformats.org/officeDocument/2006/relationships/image" Target="media/image2.jpg"/><Relationship Id="rId17" Type="http://schemas.openxmlformats.org/officeDocument/2006/relationships/hyperlink" Target="http://www.walkkansasonline.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alkkansasonline.org" TargetMode="External"/><Relationship Id="rId11" Type="http://schemas.openxmlformats.org/officeDocument/2006/relationships/image" Target="media/image1.png"/><Relationship Id="rId5" Type="http://schemas.openxmlformats.org/officeDocument/2006/relationships/hyperlink" Target="http://www.walkkansas.org/doc/wkactivityguide.pdf" TargetMode="External"/><Relationship Id="rId15" Type="http://schemas.openxmlformats.org/officeDocument/2006/relationships/image" Target="media/image4.png"/><Relationship Id="rId10" Type="http://schemas.openxmlformats.org/officeDocument/2006/relationships/hyperlink" Target="http://www.ksre.k-state.edu/about/stateandareamaps.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sre.k-state.edu/about/stateandareamaps.html" TargetMode="External"/><Relationship Id="rId14" Type="http://schemas.openxmlformats.org/officeDocument/2006/relationships/hyperlink" Target="http://www.walkkansas.org/doc/wkactivity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C52E4A-9AA3-40F9-A8B2-88F27A6B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rstithem</cp:lastModifiedBy>
  <cp:revision>2</cp:revision>
  <cp:lastPrinted>2016-02-02T15:30:00Z</cp:lastPrinted>
  <dcterms:created xsi:type="dcterms:W3CDTF">2019-02-12T21:45:00Z</dcterms:created>
  <dcterms:modified xsi:type="dcterms:W3CDTF">2019-02-12T21:45:00Z</dcterms:modified>
</cp:coreProperties>
</file>